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0E" w:rsidRPr="00E00599" w:rsidRDefault="0018040E" w:rsidP="0018040E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>Приложение №</w:t>
      </w:r>
      <w:r w:rsidR="00DD1C6B">
        <w:rPr>
          <w:sz w:val="22"/>
        </w:rPr>
        <w:t>1</w:t>
      </w:r>
      <w:r w:rsidRPr="00A30D6B">
        <w:rPr>
          <w:sz w:val="22"/>
        </w:rPr>
        <w:br/>
      </w:r>
      <w:r w:rsidRPr="00B71007">
        <w:rPr>
          <w:sz w:val="22"/>
          <w:szCs w:val="22"/>
        </w:rPr>
        <w:t>к Техническому заданию</w:t>
      </w:r>
      <w:r w:rsidRPr="00D46228">
        <w:rPr>
          <w:sz w:val="18"/>
        </w:rPr>
        <w:t xml:space="preserve"> </w:t>
      </w:r>
    </w:p>
    <w:p w:rsidR="002B2FEA" w:rsidRDefault="002B2FEA" w:rsidP="0018040E">
      <w:pPr>
        <w:jc w:val="right"/>
      </w:pPr>
    </w:p>
    <w:p w:rsidR="0018040E" w:rsidRPr="0018040E" w:rsidRDefault="0018040E" w:rsidP="0018040E">
      <w:pPr>
        <w:jc w:val="center"/>
        <w:rPr>
          <w:b/>
          <w:snapToGrid/>
          <w:sz w:val="22"/>
          <w:szCs w:val="24"/>
        </w:rPr>
      </w:pPr>
      <w:r w:rsidRPr="0018040E">
        <w:rPr>
          <w:b/>
          <w:snapToGrid/>
          <w:sz w:val="22"/>
          <w:szCs w:val="24"/>
        </w:rPr>
        <w:t>Список гостиниц и авиакомпаний, наиболее часто используемых для командирования сотрудников ОАО «ТГК-1».</w:t>
      </w:r>
    </w:p>
    <w:p w:rsidR="004E22FE" w:rsidRPr="00D15D97" w:rsidRDefault="00374A3B" w:rsidP="00CE7FF9">
      <w:pPr>
        <w:pStyle w:val="a3"/>
        <w:numPr>
          <w:ilvl w:val="0"/>
          <w:numId w:val="1"/>
        </w:numPr>
        <w:ind w:left="142" w:firstLine="0"/>
        <w:jc w:val="left"/>
        <w:rPr>
          <w:b/>
          <w:szCs w:val="28"/>
        </w:rPr>
      </w:pPr>
      <w:r w:rsidRPr="00D15D97">
        <w:rPr>
          <w:b/>
          <w:szCs w:val="28"/>
        </w:rPr>
        <w:t>Гостиницы</w:t>
      </w:r>
      <w:r w:rsidR="00804D69" w:rsidRPr="00D15D97">
        <w:rPr>
          <w:b/>
          <w:szCs w:val="28"/>
        </w:rPr>
        <w:t>.</w:t>
      </w:r>
    </w:p>
    <w:tbl>
      <w:tblPr>
        <w:tblW w:w="10474" w:type="dxa"/>
        <w:tblLook w:val="04A0" w:firstRow="1" w:lastRow="0" w:firstColumn="1" w:lastColumn="0" w:noHBand="0" w:noVBand="1"/>
      </w:tblPr>
      <w:tblGrid>
        <w:gridCol w:w="752"/>
        <w:gridCol w:w="4098"/>
        <w:gridCol w:w="5624"/>
      </w:tblGrid>
      <w:tr w:rsidR="005A7B86" w:rsidRPr="00804D69" w:rsidTr="005A7B86">
        <w:trPr>
          <w:trHeight w:val="255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№п/п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Населенный пункт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Название гостиницы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АПАТИТЫ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АМЕТИСТ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ИЗОВЕЛА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БАЛАШИХА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ИСТ ГЕЙТ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БЕЛГОРОД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БЕЛОМОРСК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ГАНДВИК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ПУШНОЙ МОТЕЛЬ</w:t>
            </w:r>
          </w:p>
        </w:tc>
      </w:tr>
      <w:tr w:rsidR="005A7B86" w:rsidRPr="00804D69" w:rsidTr="005A7B86">
        <w:trPr>
          <w:trHeight w:val="29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ВЕНА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АВСТРИЯ ТРЕНД ОТЕЛЬ ПАРК РОЯЛ ПАЛАС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РЕНЕССАНС ВЕНА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ВОЛГОГРАД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ВОЛГОГРАД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ВОЛГОДОНСК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АТОММАШ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ВОЛСКИЙ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АХТУБА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ОТДОХНИ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ВОРОНЕЖ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ВОРОНЕЖ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ВЫБОРГ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ДРУЖБА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ГРАЦ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ГРАНД ОТЕЛЬ ВИСЛЕР</w:t>
            </w:r>
          </w:p>
        </w:tc>
      </w:tr>
      <w:tr w:rsidR="00812562" w:rsidRPr="00DE3496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12562" w:rsidRPr="00804D69" w:rsidRDefault="00812562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12562" w:rsidRPr="00804D69" w:rsidRDefault="00812562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2562" w:rsidRPr="00812562" w:rsidRDefault="00812562" w:rsidP="00812562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>
              <w:rPr>
                <w:snapToGrid/>
                <w:sz w:val="18"/>
                <w:szCs w:val="18"/>
              </w:rPr>
              <w:t>Гостиница</w:t>
            </w:r>
            <w:r w:rsidRPr="00812562">
              <w:rPr>
                <w:snapToGrid/>
                <w:sz w:val="18"/>
                <w:szCs w:val="18"/>
                <w:lang w:val="en-US"/>
              </w:rPr>
              <w:t xml:space="preserve"> </w:t>
            </w:r>
            <w:r>
              <w:rPr>
                <w:snapToGrid/>
                <w:sz w:val="18"/>
                <w:szCs w:val="18"/>
                <w:lang w:val="en-US"/>
              </w:rPr>
              <w:t>Das Weitzer Graz Austria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ЕКАТЕРИНБУРГ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МАЛАХИТ 2000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ОНЕГИН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УРАЛОТЕЛЬ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ЗАРЕЧЕНСК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ИОВА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ТИХИЙ ДВОРИК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ИВАНОВО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СОЮЗ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ИРКУТСК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ИМПЕРИЯ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КАЗАНЬ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ИТ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КОЛВИ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МИЛЕНА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НОВИНКА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КАНДАЛАКША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КАЗ-СУАЛ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СПОЛОХИ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КЕМЬ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КУЗОВА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ПРИЧАЛ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КИРИШИ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ЮНОСТЬ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7 ХОЛМОВ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ЦЕНТРАЛЬНАЯ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СЕВЕРНАЯ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ЭККОС</w:t>
            </w:r>
          </w:p>
        </w:tc>
      </w:tr>
      <w:tr w:rsidR="005A7B86" w:rsidRPr="00804D69" w:rsidTr="005A7B86">
        <w:trPr>
          <w:trHeight w:val="26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КОНАКРИ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A405B9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НОВОТЕЛЬ ДЖИЭЙЧАЙ КОНАКРИ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КОНДОПОГА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A405B9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КОНДОПОГА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ЛАВЕРТОН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ДНЕСТР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ЛОДЕЙНОЕ ПОЛЕ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ИНЕМА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МИНСК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ВИКТОРИЯ</w:t>
            </w:r>
          </w:p>
        </w:tc>
      </w:tr>
      <w:tr w:rsidR="005A7B86" w:rsidRPr="00804D69" w:rsidTr="00812562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ОРБИТА</w:t>
            </w:r>
          </w:p>
        </w:tc>
      </w:tr>
      <w:tr w:rsidR="005A7B86" w:rsidRPr="00804D69" w:rsidTr="00812562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29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МОНЧЕГОРСК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5A7B86" w:rsidRPr="00804D69" w:rsidTr="00812562">
        <w:trPr>
          <w:trHeight w:val="25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30</w:t>
            </w:r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МОСКВА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2-ОЙ  ЭТАЖ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АВЕНЮ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АВИАЛЮКС 5 ОКЕАН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АКАДЕМИЧЕСКАЯ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АРБАТ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АСТРУС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БАГРАТИОН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БАЙКАЛ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БОРОДИНО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ДАНИЛОВСКАЯ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ДВОРЯНСКАЯ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ДЕРЖАВНАЯ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ДОМОДЕДОВО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ВЕГА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ГАММА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ДЕЛЬТА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ИСТ ВЕСТ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КАССАДО ПЛАЗА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КЕБУР ПАЛАС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КЛУБ 27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КОЛОМЕНСКОЕ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КОСМОС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ЛЕФОРТОВО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МАКСИМА ПАНОРАМА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МАТРЕШКА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МОЛОДЕЖНЫЙ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МОСКОМСПОРТ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ОЛИМПИЕЦ (ХИМКИ)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ОРЕХОВО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ОТЕЛЬ ДЕ ПАРИ</w:t>
            </w:r>
          </w:p>
        </w:tc>
      </w:tr>
      <w:tr w:rsidR="005A7B86" w:rsidRPr="00804D69" w:rsidTr="005A7B86">
        <w:trPr>
          <w:trHeight w:val="23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ШЕРЕМЕТЬЕВО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ПЕКИН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ПРЕЗИДЕНТ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РАГС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САВОЙ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САЛЮТ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СОВЕТСКИЙ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СОКОЛЬНИКИ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СРЕТЕНСКАЯ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804D69">
        <w:trPr>
          <w:trHeight w:val="19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ХИЛТОН МОСКВА ЛЕНИНГРАДСКАЯ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ЭДЕЛЬВЕЙС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ЭЛЕГАНТ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ЮДЖИН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ЯХОНТЫ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69 ПАРАЛЛЕЛЬ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ГУБЕРНСКИЙ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МЕРИДИАН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МОРЯК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ОГНИ МУРМАНСКА</w:t>
            </w:r>
          </w:p>
        </w:tc>
      </w:tr>
      <w:tr w:rsidR="005A7B86" w:rsidRPr="00804D69" w:rsidTr="005A7B86">
        <w:trPr>
          <w:trHeight w:val="19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ПОЛЯРНЫЕ ЗОРИ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ФЬОРД МУРМАНСК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АЭРОПОРТ</w:t>
            </w:r>
          </w:p>
        </w:tc>
      </w:tr>
      <w:tr w:rsidR="005A7B86" w:rsidRPr="00804D69" w:rsidTr="00812562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5A7B86" w:rsidRPr="00804D69" w:rsidTr="00812562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НАДВОИЦЫ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НИКЕЛЬ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СЕВЕРНОЕ СИЯНИЕ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ОРЕНБУРГ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ТАРИК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lastRenderedPageBreak/>
              <w:t>36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ПЕНЗА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ПЕНЗА</w:t>
            </w:r>
          </w:p>
        </w:tc>
      </w:tr>
      <w:tr w:rsidR="005A7B86" w:rsidRPr="00804D69" w:rsidTr="00804D69">
        <w:trPr>
          <w:trHeight w:val="208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ПЕТРОЗАВОДСК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АЗИМУТ ОТЕЛЬ ПЕТРОЗАВОДСК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БЕРЕЗОВАЯ РОЩА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ГОСТЕПРИИМСТВО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ЗАРЕЧНАЯ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КАРЕЛИЯ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ЛОСОСИНСКАЯ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МАСКИ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ОНЕГО ПАЛАС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ОНЕЖСКИЙ ЗАМОК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ПРИОНЕЖСКИЙ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ПОДГОРИЦА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КЕРБЕР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ПОДОЛЬСК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ЗНАМЕНСКАЯ СЛОБОДА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ПОДМОСКОВЬЕ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ПОДПОРОЖЬЕ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ГОСТИНИЦА ПРИСТАНЬ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 МАКСИМЫЧА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ПСКОВ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ДВОР ПОДЗНОЕВА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ПЯТИГОРСК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ИНТУРИСТ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РОСТОВ НА ДОНУ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РОСТОВ</w:t>
            </w:r>
          </w:p>
        </w:tc>
      </w:tr>
      <w:tr w:rsidR="005A7B86" w:rsidRPr="00804D69" w:rsidTr="005A7B86">
        <w:trPr>
          <w:trHeight w:val="232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САНКТ ПЕТЕРБУРГ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АВЕ ЦЕЗАРЬ НА БОЛЬШОЙ КОНЮШЕННОЙ 25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АВРОРА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АДМИРАЛТЕЙСКАЯ</w:t>
            </w:r>
          </w:p>
        </w:tc>
      </w:tr>
      <w:tr w:rsidR="005A7B86" w:rsidRPr="00804D69" w:rsidTr="005A7B86">
        <w:trPr>
          <w:trHeight w:val="20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АЗИМУТ ОТЕЛЬ САНКТ ПЕТЕРБУРГ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АКАДЕМИЯ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АКЦЕНТ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АМАДЕО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АНАБЕЛЬ НА НЕВСКОМ 88</w:t>
            </w:r>
          </w:p>
        </w:tc>
      </w:tr>
      <w:tr w:rsidR="005A7B86" w:rsidRPr="00804D69" w:rsidTr="005A7B86">
        <w:trPr>
          <w:trHeight w:val="23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   СЕСТРОРЕЦК</w:t>
            </w:r>
          </w:p>
        </w:tc>
      </w:tr>
      <w:tr w:rsidR="005A7B86" w:rsidRPr="00804D69" w:rsidTr="005A7B86">
        <w:trPr>
          <w:trHeight w:val="25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 СТ.М. "СЕННАЯ"/"САДОВАЯ"</w:t>
            </w:r>
          </w:p>
        </w:tc>
      </w:tr>
      <w:tr w:rsidR="005A7B86" w:rsidRPr="00804D69" w:rsidTr="005A7B86">
        <w:trPr>
          <w:trHeight w:val="26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СТ.М. "МАЯКОВСКАЯ"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БРИСТОЛЬ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ВИНТАЖ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ГАЛАКТ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ГРИН ЭППЛ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ДЕМИДОВ МОСТ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ДОСТОЕВСКИЙ</w:t>
            </w:r>
          </w:p>
        </w:tc>
      </w:tr>
      <w:tr w:rsidR="005A7B86" w:rsidRPr="00804D69" w:rsidTr="005A7B86">
        <w:trPr>
          <w:trHeight w:val="15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ИБИС САНКТ-ПЕТЕРБУРГ ЦЕНТР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ИЖОРА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ИМПЕРИЯ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КИЕВСКАЯ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КОЛОМЯЖСКИЙ ВИЗИТ</w:t>
            </w:r>
          </w:p>
        </w:tc>
      </w:tr>
      <w:tr w:rsidR="005A7B86" w:rsidRPr="00804D69" w:rsidTr="005A7B86">
        <w:trPr>
          <w:trHeight w:val="294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КОРТЪЯРД ВАСИЛЬЕВСКИЙ МАРРИОТТ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КРОНВЕРК АПАРТ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КУРСКАЯ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ЛАДОГА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ЛЕБЕДУШКА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МЕНЬШИКОВ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МИР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МОСКВА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НЕВСКИЙ ДВОР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НЕМЕЦКИЙ КЛУБ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НОРД</w:t>
            </w:r>
          </w:p>
        </w:tc>
      </w:tr>
      <w:tr w:rsidR="005A7B86" w:rsidRPr="00804D69" w:rsidTr="005A7B86">
        <w:trPr>
          <w:trHeight w:val="17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ПУЛКОВСКАЯ</w:t>
            </w:r>
          </w:p>
        </w:tc>
      </w:tr>
      <w:tr w:rsidR="005A7B86" w:rsidRPr="00804D69" w:rsidTr="00B30D0C">
        <w:trPr>
          <w:trHeight w:val="6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 СПОРТ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ПЕТРОВСКАЯ ПРИСТАНЬ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ПИТЕР</w:t>
            </w:r>
          </w:p>
        </w:tc>
      </w:tr>
      <w:tr w:rsidR="005A7B86" w:rsidRPr="00804D69" w:rsidTr="005A7B86">
        <w:trPr>
          <w:trHeight w:val="24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РИНАЛЬДИ (БОЛЬШОЙ ПР., 7/4, ЛИТ.А)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РУСЬ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САМСОН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САНКТ-ПЕТЕРБУРГ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СЕВЕРНЫЙ МОДЕРН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СПБВЕРГАЗ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СУВОРОВ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СЧАСТЛИВЫЙ ПУШКИН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 ЭРМИТАЖА</w:t>
            </w:r>
          </w:p>
        </w:tc>
      </w:tr>
      <w:tr w:rsidR="005A7B86" w:rsidRPr="00804D69" w:rsidTr="005A7B86">
        <w:trPr>
          <w:trHeight w:val="45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ХОЛИДЕЙ ИНН САНКТ ПЕТЕРБУРГ МОСКОВСКИЕ ВОРОТА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ЭНЕРГЕТИК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45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СВЕТОГОРСК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СВЕТОГОРСК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46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СЕГЕЖА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ВЫГ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СЕГЕЖА</w:t>
            </w:r>
          </w:p>
        </w:tc>
      </w:tr>
      <w:tr w:rsidR="005A7B86" w:rsidRPr="00804D69" w:rsidTr="005A7B86">
        <w:trPr>
          <w:trHeight w:val="261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СОРТАВАЛА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ЗАГОРОДНЫЙ КЛУБ ЛАМБЕРГ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КАУНИС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ПИЙПУН ПИХА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СОРТАВАЛА</w:t>
            </w:r>
          </w:p>
        </w:tc>
      </w:tr>
      <w:tr w:rsidR="005A7B86" w:rsidRPr="00804D69" w:rsidTr="005A7B86">
        <w:trPr>
          <w:trHeight w:val="235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ЧЕРНЫЕ КАМНИ, БАЗА ОТДЫХА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СОЧИ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АДЕЛЬФИЯ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СТАРЫЙ ОСКОЛ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СТОЙЛЯНКА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СУОЯРВИ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БАЗА ОТДЫХА ЛАГИЛАМБА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ТВЕРЬ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5A7B86">
        <w:trPr>
          <w:trHeight w:val="29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ХЕЛЬСИНКИ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РЭДИССОН БЛЮ ПЛАЗА ХЕЛЬСИНКИ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1D6C91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 w:rsidRPr="00804D69">
              <w:rPr>
                <w:snapToGrid/>
                <w:sz w:val="18"/>
                <w:szCs w:val="18"/>
              </w:rPr>
              <w:t>ЧЕБОКСАРЫ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БЕРЕЗКИ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ДИС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5A7B86" w:rsidRPr="00804D69" w:rsidTr="001D6C91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ЧУВАШИЯ</w:t>
            </w:r>
          </w:p>
        </w:tc>
      </w:tr>
      <w:tr w:rsidR="005A7B86" w:rsidRPr="00804D69" w:rsidTr="001D6C91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ЧЕЛЯБИНСК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СЛАВЯНКА</w:t>
            </w:r>
          </w:p>
        </w:tc>
      </w:tr>
      <w:tr w:rsidR="001D6C91" w:rsidRPr="00804D69" w:rsidTr="001D6C91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91" w:rsidRPr="001D6C91" w:rsidRDefault="001D6C91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  <w:lang w:val="en-US"/>
              </w:rPr>
            </w:pPr>
            <w:r>
              <w:rPr>
                <w:snapToGrid/>
                <w:sz w:val="18"/>
                <w:szCs w:val="18"/>
                <w:lang w:val="en-US"/>
              </w:rPr>
              <w:t>55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C91" w:rsidRPr="00804D69" w:rsidRDefault="001D6C91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C91" w:rsidRPr="001D6C91" w:rsidRDefault="001D6C91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</w:t>
            </w:r>
            <w:r>
              <w:rPr>
                <w:snapToGrid/>
                <w:sz w:val="18"/>
                <w:szCs w:val="18"/>
                <w:lang w:val="en-US"/>
              </w:rPr>
              <w:t xml:space="preserve"> </w:t>
            </w:r>
            <w:r>
              <w:rPr>
                <w:snapToGrid/>
                <w:sz w:val="18"/>
                <w:szCs w:val="18"/>
              </w:rPr>
              <w:t>МАЛАХИТ</w:t>
            </w:r>
          </w:p>
        </w:tc>
      </w:tr>
      <w:tr w:rsidR="005A7B86" w:rsidRPr="00804D69" w:rsidTr="001D6C91">
        <w:trPr>
          <w:trHeight w:val="2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1D6C9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 w:rsidR="001D6C91">
              <w:rPr>
                <w:snapToGrid/>
                <w:sz w:val="18"/>
                <w:szCs w:val="18"/>
              </w:rPr>
              <w:t>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ЧЕРЕПОВЕЦ</w:t>
            </w:r>
          </w:p>
        </w:tc>
        <w:tc>
          <w:tcPr>
            <w:tcW w:w="56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БАЗА ОТДЫХА ТОРОВО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1D6C9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 w:rsidR="001D6C91">
              <w:rPr>
                <w:snapToGrid/>
                <w:sz w:val="18"/>
                <w:szCs w:val="18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ОЛИМПИЙСКАЯ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1D6C9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  <w:r w:rsidR="001D6C91">
              <w:rPr>
                <w:snapToGrid/>
                <w:sz w:val="18"/>
                <w:szCs w:val="18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ШЛИССЕЛЬБУРГ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ПЕТРОВСКАЯ</w:t>
            </w:r>
          </w:p>
        </w:tc>
      </w:tr>
    </w:tbl>
    <w:p w:rsidR="004E22FE" w:rsidRDefault="00374A3B" w:rsidP="00374A3B">
      <w:pPr>
        <w:jc w:val="left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5A7B86">
        <w:rPr>
          <w:sz w:val="22"/>
          <w:szCs w:val="22"/>
        </w:rPr>
        <w:t xml:space="preserve"> должен иметь возможность бронирования и оперативного подтверждения брони в данных гостиницах к моменту заключения договора. </w:t>
      </w: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D15D97" w:rsidRDefault="00D15D97" w:rsidP="00374A3B">
      <w:pPr>
        <w:jc w:val="left"/>
        <w:rPr>
          <w:sz w:val="22"/>
          <w:szCs w:val="22"/>
        </w:rPr>
      </w:pPr>
    </w:p>
    <w:p w:rsidR="00096AEF" w:rsidRDefault="00804D69" w:rsidP="00CE7FF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left"/>
        <w:rPr>
          <w:b/>
          <w:sz w:val="22"/>
          <w:szCs w:val="22"/>
        </w:rPr>
      </w:pPr>
      <w:r w:rsidRPr="00D15D97">
        <w:rPr>
          <w:b/>
          <w:szCs w:val="28"/>
        </w:rPr>
        <w:lastRenderedPageBreak/>
        <w:t>Авиакомпании</w:t>
      </w:r>
      <w:r w:rsidRPr="002A52B8">
        <w:rPr>
          <w:b/>
          <w:sz w:val="22"/>
          <w:szCs w:val="22"/>
        </w:rPr>
        <w:t>.</w:t>
      </w:r>
    </w:p>
    <w:tbl>
      <w:tblPr>
        <w:tblW w:w="7849" w:type="dxa"/>
        <w:tblInd w:w="-10" w:type="dxa"/>
        <w:tblLook w:val="04A0" w:firstRow="1" w:lastRow="0" w:firstColumn="1" w:lastColumn="0" w:noHBand="0" w:noVBand="1"/>
      </w:tblPr>
      <w:tblGrid>
        <w:gridCol w:w="775"/>
        <w:gridCol w:w="1712"/>
        <w:gridCol w:w="1074"/>
        <w:gridCol w:w="677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3236F8" w:rsidRPr="003236F8" w:rsidTr="00D15D97">
        <w:trPr>
          <w:trHeight w:val="439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Название авиакомпании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% от оборота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  <w:tbl>
            <w:tblPr>
              <w:tblW w:w="45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</w:tblGrid>
            <w:tr w:rsidR="003236F8" w:rsidRPr="003236F8" w:rsidTr="007A3A1A">
              <w:trPr>
                <w:trHeight w:val="439"/>
                <w:tblCellSpacing w:w="0" w:type="dxa"/>
              </w:trPr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36F8" w:rsidRPr="003236F8" w:rsidRDefault="003236F8" w:rsidP="003236F8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snapToGrid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Calibri" w:hAnsi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3236F8">
              <w:rPr>
                <w:rFonts w:ascii="Calibri" w:hAnsi="Calibri"/>
                <w:noProof/>
                <w:snapToGrid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04884FB5" wp14:editId="7C6687BA">
                  <wp:simplePos x="0" y="0"/>
                  <wp:positionH relativeFrom="page">
                    <wp:posOffset>-1438275</wp:posOffset>
                  </wp:positionH>
                  <wp:positionV relativeFrom="paragraph">
                    <wp:posOffset>14605</wp:posOffset>
                  </wp:positionV>
                  <wp:extent cx="5095875" cy="3609975"/>
                  <wp:effectExtent l="0" t="0" r="0" b="0"/>
                  <wp:wrapNone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AEROFLOT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46,00%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88304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NORDAVIA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16,00%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ROSSIYA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12,00%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UTAIR AVIATION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5,00%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TRANSAERO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5,00%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S7 AIRLINES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BELAVIA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RUSLINE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2,00%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AUSTRIAN AIR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2,00%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URAL AIRLINES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ПСКОВАВИА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LUFTHANSA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LOT POLISH AIR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SAS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883047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883047">
              <w:rPr>
                <w:rFonts w:ascii="Tahoma" w:hAnsi="Tahoma" w:cs="Tahoma"/>
                <w:snapToGrid/>
                <w:color w:val="000000"/>
                <w:sz w:val="18"/>
                <w:szCs w:val="18"/>
                <w:lang w:val="en-US"/>
              </w:rPr>
              <w:t>SARATOV AIR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3236F8" w:rsidRPr="003236F8" w:rsidTr="00D15D97">
        <w:trPr>
          <w:trHeight w:val="2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ДРУГИЕ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3236F8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right"/>
              <w:rPr>
                <w:rFonts w:ascii="Arial" w:hAnsi="Arial" w:cs="Arial"/>
                <w:snapToGrid/>
                <w:color w:val="000000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F8" w:rsidRPr="003236F8" w:rsidRDefault="003236F8" w:rsidP="003236F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</w:tbl>
    <w:p w:rsidR="003236F8" w:rsidRDefault="003236F8" w:rsidP="003236F8">
      <w:pPr>
        <w:jc w:val="left"/>
        <w:rPr>
          <w:b/>
          <w:sz w:val="22"/>
          <w:szCs w:val="22"/>
        </w:rPr>
      </w:pPr>
    </w:p>
    <w:p w:rsidR="00D15D97" w:rsidRDefault="00D15D97" w:rsidP="003236F8">
      <w:pPr>
        <w:jc w:val="left"/>
        <w:rPr>
          <w:b/>
          <w:sz w:val="22"/>
          <w:szCs w:val="22"/>
        </w:rPr>
      </w:pPr>
    </w:p>
    <w:p w:rsidR="00D15D97" w:rsidRPr="00CE7FF9" w:rsidRDefault="00D15D97" w:rsidP="00CE7FF9">
      <w:pPr>
        <w:pStyle w:val="a3"/>
        <w:numPr>
          <w:ilvl w:val="0"/>
          <w:numId w:val="1"/>
        </w:numPr>
        <w:ind w:left="0" w:firstLine="0"/>
        <w:jc w:val="left"/>
        <w:rPr>
          <w:b/>
          <w:szCs w:val="28"/>
          <w:lang w:val="en-US"/>
        </w:rPr>
      </w:pPr>
      <w:r w:rsidRPr="00CE7FF9">
        <w:rPr>
          <w:b/>
          <w:szCs w:val="28"/>
        </w:rPr>
        <w:t>Основные направления деловых поездок</w:t>
      </w:r>
      <w:r w:rsidR="003236F8" w:rsidRPr="00CE7FF9">
        <w:rPr>
          <w:b/>
          <w:szCs w:val="28"/>
          <w:lang w:val="en-US"/>
        </w:rPr>
        <w:t xml:space="preserve"> </w:t>
      </w:r>
      <w:r w:rsidRPr="00D15D97">
        <w:rPr>
          <w:noProof/>
          <w:snapToGrid/>
        </w:rPr>
        <w:drawing>
          <wp:anchor distT="0" distB="0" distL="114300" distR="114300" simplePos="0" relativeHeight="251663360" behindDoc="1" locked="0" layoutInCell="1" allowOverlap="1" wp14:anchorId="10CAB982" wp14:editId="4C3B62F4">
            <wp:simplePos x="0" y="0"/>
            <wp:positionH relativeFrom="margin">
              <wp:posOffset>2693035</wp:posOffset>
            </wp:positionH>
            <wp:positionV relativeFrom="paragraph">
              <wp:posOffset>344805</wp:posOffset>
            </wp:positionV>
            <wp:extent cx="5829300" cy="4495800"/>
            <wp:effectExtent l="0" t="0" r="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"/>
        <w:tblOverlap w:val="never"/>
        <w:tblW w:w="4537" w:type="dxa"/>
        <w:tblLook w:val="04A0" w:firstRow="1" w:lastRow="0" w:firstColumn="1" w:lastColumn="0" w:noHBand="0" w:noVBand="1"/>
      </w:tblPr>
      <w:tblGrid>
        <w:gridCol w:w="710"/>
        <w:gridCol w:w="2693"/>
        <w:gridCol w:w="1134"/>
      </w:tblGrid>
      <w:tr w:rsidR="00D15D97" w:rsidRPr="00D15D97" w:rsidTr="00D15D97">
        <w:trPr>
          <w:trHeight w:val="54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  <w:lang w:val="en-US"/>
              </w:rPr>
            </w:pPr>
            <w:r w:rsidRPr="00D15D97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center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Направление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b/>
                <w:bCs/>
                <w:snapToGrid/>
                <w:color w:val="000000"/>
                <w:sz w:val="18"/>
                <w:szCs w:val="18"/>
              </w:rPr>
              <w:t>% от оборота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- МУРМАНСК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25,25%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МУРМАНСК - СПБ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21,75%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 - 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12,70%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МОСКВА - </w:t>
            </w: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8,30%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МУРМАНСК - 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4,00%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САНКТ-ПЕТЕРБУРГ - МИНСК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САНКТ-ПЕТЕРБУРГ - ВЕНА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– ЧЕЛЯБИНСК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3,00%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ЛЮБЛЯНА - МУРМАНСК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МОСКВА – ЧЕБОКСАРЫ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- НОВОСИБИРСК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- КАЛИНИНГРАД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– МИНЕРАЛЬНЫЕ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 - АПАТИТЫ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- СТОКГОЛЬМ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 - МЮНХЕН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</w:t>
            </w: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 xml:space="preserve"> - ВАРШАВА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САНКТ-ПЕТЕРБУРГ - СОЧИ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СПБ - ЕКАТЕРИНБУРГ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МОСКВА - ЧЕЛЯБИНСК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1,00%</w:t>
            </w:r>
          </w:p>
        </w:tc>
      </w:tr>
      <w:tr w:rsidR="00D15D97" w:rsidRPr="00D15D97" w:rsidTr="00D15D9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lef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ДРУГИЕ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D97" w:rsidRPr="00D15D97" w:rsidRDefault="00D15D97" w:rsidP="00D15D97">
            <w:pPr>
              <w:spacing w:line="240" w:lineRule="auto"/>
              <w:ind w:firstLine="0"/>
              <w:jc w:val="right"/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</w:pPr>
            <w:r w:rsidRPr="00D15D97">
              <w:rPr>
                <w:rFonts w:ascii="Tahoma" w:hAnsi="Tahoma" w:cs="Tahoma"/>
                <w:snapToGrid/>
                <w:color w:val="000000"/>
                <w:sz w:val="18"/>
                <w:szCs w:val="18"/>
              </w:rPr>
              <w:t>5,00%</w:t>
            </w:r>
          </w:p>
        </w:tc>
      </w:tr>
    </w:tbl>
    <w:p w:rsidR="00D15D97" w:rsidRDefault="00D15D97" w:rsidP="00D15D97">
      <w:pPr>
        <w:tabs>
          <w:tab w:val="right" w:pos="9355"/>
        </w:tabs>
        <w:rPr>
          <w:sz w:val="22"/>
        </w:rPr>
      </w:pPr>
      <w:r>
        <w:rPr>
          <w:noProof/>
          <w:snapToGrid/>
        </w:rPr>
        <w:br w:type="textWrapping" w:clear="all"/>
      </w:r>
    </w:p>
    <w:p w:rsidR="00CE7FF9" w:rsidRDefault="00CE7FF9" w:rsidP="00D15D97">
      <w:pPr>
        <w:tabs>
          <w:tab w:val="right" w:pos="9355"/>
        </w:tabs>
        <w:rPr>
          <w:sz w:val="22"/>
        </w:rPr>
      </w:pPr>
      <w:bookmarkStart w:id="0" w:name="_GoBack"/>
      <w:bookmarkEnd w:id="0"/>
    </w:p>
    <w:sectPr w:rsidR="00CE7FF9" w:rsidSect="00B30D0C">
      <w:pgSz w:w="11906" w:h="16838"/>
      <w:pgMar w:top="568" w:right="28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D0C" w:rsidRDefault="00B30D0C" w:rsidP="00B30D0C">
      <w:pPr>
        <w:spacing w:line="240" w:lineRule="auto"/>
      </w:pPr>
      <w:r>
        <w:separator/>
      </w:r>
    </w:p>
  </w:endnote>
  <w:endnote w:type="continuationSeparator" w:id="0">
    <w:p w:rsidR="00B30D0C" w:rsidRDefault="00B30D0C" w:rsidP="00B30D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D0C" w:rsidRDefault="00B30D0C" w:rsidP="00B30D0C">
      <w:pPr>
        <w:spacing w:line="240" w:lineRule="auto"/>
      </w:pPr>
      <w:r>
        <w:separator/>
      </w:r>
    </w:p>
  </w:footnote>
  <w:footnote w:type="continuationSeparator" w:id="0">
    <w:p w:rsidR="00B30D0C" w:rsidRDefault="00B30D0C" w:rsidP="00B30D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40CD"/>
    <w:multiLevelType w:val="hybridMultilevel"/>
    <w:tmpl w:val="28E8DA4A"/>
    <w:lvl w:ilvl="0" w:tplc="99DE4D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28"/>
    <w:rsid w:val="00096AEF"/>
    <w:rsid w:val="000C1069"/>
    <w:rsid w:val="00167000"/>
    <w:rsid w:val="0018040E"/>
    <w:rsid w:val="001B1A28"/>
    <w:rsid w:val="001B1BDB"/>
    <w:rsid w:val="001D6C91"/>
    <w:rsid w:val="002A52B8"/>
    <w:rsid w:val="002B2FEA"/>
    <w:rsid w:val="002B5C9E"/>
    <w:rsid w:val="00312587"/>
    <w:rsid w:val="003236F8"/>
    <w:rsid w:val="00374A3B"/>
    <w:rsid w:val="004666A2"/>
    <w:rsid w:val="004E22FE"/>
    <w:rsid w:val="0052128B"/>
    <w:rsid w:val="005A7B86"/>
    <w:rsid w:val="007800AE"/>
    <w:rsid w:val="007A3A1A"/>
    <w:rsid w:val="00804D69"/>
    <w:rsid w:val="00812562"/>
    <w:rsid w:val="008741F6"/>
    <w:rsid w:val="00883047"/>
    <w:rsid w:val="00A405B9"/>
    <w:rsid w:val="00A44D34"/>
    <w:rsid w:val="00B30D0C"/>
    <w:rsid w:val="00CE7FF9"/>
    <w:rsid w:val="00D15D97"/>
    <w:rsid w:val="00D248A9"/>
    <w:rsid w:val="00D70A18"/>
    <w:rsid w:val="00DD1C6B"/>
    <w:rsid w:val="00DE3496"/>
    <w:rsid w:val="00E173AB"/>
    <w:rsid w:val="00E6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C67D4C7-A188-45FF-932D-48CD3AFF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4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A3B"/>
    <w:pPr>
      <w:ind w:left="720"/>
      <w:contextualSpacing/>
    </w:pPr>
  </w:style>
  <w:style w:type="table" w:styleId="a4">
    <w:name w:val="Table Grid"/>
    <w:basedOn w:val="a1"/>
    <w:uiPriority w:val="39"/>
    <w:rsid w:val="0037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1C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C6B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30D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D0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30D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D0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</a:rPr>
              <a:t>% от</a:t>
            </a:r>
            <a:r>
              <a:rPr lang="ru-RU" baseline="0">
                <a:solidFill>
                  <a:sysClr val="windowText" lastClr="000000"/>
                </a:solidFill>
              </a:rPr>
              <a:t> оборота</a:t>
            </a:r>
            <a:endParaRPr lang="ru-RU">
              <a:solidFill>
                <a:sysClr val="windowText" lastClr="000000"/>
              </a:solidFill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95160301224029E-2"/>
          <c:y val="0.10613203692546347"/>
          <c:w val="0.94506866416978774"/>
          <c:h val="0.51182734780103711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rgbClr val="CC3399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99FF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00B0F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rgbClr val="FF00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rgbClr val="6600C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rgbClr val="0000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rgbClr val="FF99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rgbClr val="00FF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8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9"/>
            <c:bubble3D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4"/>
            <c:bubble3D val="0"/>
            <c:spPr>
              <a:solidFill>
                <a:srgbClr val="3366C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multiLvlStrRef>
              <c:f>Лист1!$A$29:$B$44</c:f>
              <c:multiLvlStrCache>
                <c:ptCount val="16"/>
                <c:lvl>
                  <c:pt idx="0">
                    <c:v>AEROFLOT </c:v>
                  </c:pt>
                  <c:pt idx="1">
                    <c:v>NORDAVIA</c:v>
                  </c:pt>
                  <c:pt idx="2">
                    <c:v>ROSSIYA</c:v>
                  </c:pt>
                  <c:pt idx="3">
                    <c:v>UTAIR AVIATION</c:v>
                  </c:pt>
                  <c:pt idx="4">
                    <c:v>TRANSAERO </c:v>
                  </c:pt>
                  <c:pt idx="5">
                    <c:v>S7 AIRLINES </c:v>
                  </c:pt>
                  <c:pt idx="6">
                    <c:v>BELAVIA</c:v>
                  </c:pt>
                  <c:pt idx="7">
                    <c:v>RUSLINE</c:v>
                  </c:pt>
                  <c:pt idx="8">
                    <c:v>AUSTRIAN AIR</c:v>
                  </c:pt>
                  <c:pt idx="9">
                    <c:v>URAL AIRLINES</c:v>
                  </c:pt>
                  <c:pt idx="10">
                    <c:v>ПСКОВАВИА</c:v>
                  </c:pt>
                  <c:pt idx="11">
                    <c:v>LUFTHANSA</c:v>
                  </c:pt>
                  <c:pt idx="12">
                    <c:v>LOT POLISH AIR</c:v>
                  </c:pt>
                  <c:pt idx="13">
                    <c:v>SAS</c:v>
                  </c:pt>
                  <c:pt idx="14">
                    <c:v>SARATOV AIR</c:v>
                  </c:pt>
                  <c:pt idx="15">
                    <c:v>ДРУГИЕ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  <c:pt idx="9">
                    <c:v>10</c:v>
                  </c:pt>
                  <c:pt idx="10">
                    <c:v>11</c:v>
                  </c:pt>
                  <c:pt idx="11">
                    <c:v>12</c:v>
                  </c:pt>
                  <c:pt idx="12">
                    <c:v>13</c:v>
                  </c:pt>
                  <c:pt idx="13">
                    <c:v>14</c:v>
                  </c:pt>
                  <c:pt idx="14">
                    <c:v>15</c:v>
                  </c:pt>
                  <c:pt idx="15">
                    <c:v>16</c:v>
                  </c:pt>
                </c:lvl>
              </c:multiLvlStrCache>
            </c:multiLvlStrRef>
          </c:cat>
          <c:val>
            <c:numRef>
              <c:f>Лист1!$C$29:$C$44</c:f>
              <c:numCache>
                <c:formatCode>0.00%</c:formatCode>
                <c:ptCount val="16"/>
                <c:pt idx="0">
                  <c:v>0.46</c:v>
                </c:pt>
                <c:pt idx="1">
                  <c:v>0.16</c:v>
                </c:pt>
                <c:pt idx="2">
                  <c:v>0.12</c:v>
                </c:pt>
                <c:pt idx="3">
                  <c:v>0.05</c:v>
                </c:pt>
                <c:pt idx="4">
                  <c:v>0.05</c:v>
                </c:pt>
                <c:pt idx="5">
                  <c:v>0.03</c:v>
                </c:pt>
                <c:pt idx="6">
                  <c:v>0.03</c:v>
                </c:pt>
                <c:pt idx="7">
                  <c:v>0.02</c:v>
                </c:pt>
                <c:pt idx="8">
                  <c:v>0.02</c:v>
                </c:pt>
                <c:pt idx="9">
                  <c:v>0.01</c:v>
                </c:pt>
                <c:pt idx="10">
                  <c:v>0.01</c:v>
                </c:pt>
                <c:pt idx="11">
                  <c:v>0.01</c:v>
                </c:pt>
                <c:pt idx="12">
                  <c:v>0.01</c:v>
                </c:pt>
                <c:pt idx="13">
                  <c:v>0.01</c:v>
                </c:pt>
                <c:pt idx="14">
                  <c:v>0.01</c:v>
                </c:pt>
                <c:pt idx="1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8.3598204430053724E-2"/>
          <c:y val="0.6424775780032842"/>
          <c:w val="0.77049829518973689"/>
          <c:h val="0.357522421996715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</a:rPr>
              <a:t>%</a:t>
            </a:r>
            <a:r>
              <a:rPr lang="ru-RU" baseline="0">
                <a:solidFill>
                  <a:sysClr val="windowText" lastClr="000000"/>
                </a:solidFill>
              </a:rPr>
              <a:t> </a:t>
            </a:r>
            <a:r>
              <a:rPr lang="ru-RU">
                <a:solidFill>
                  <a:sysClr val="windowText" lastClr="000000"/>
                </a:solidFill>
              </a:rPr>
              <a:t>от</a:t>
            </a:r>
            <a:r>
              <a:rPr lang="ru-RU" baseline="0">
                <a:solidFill>
                  <a:sysClr val="windowText" lastClr="000000"/>
                </a:solidFill>
              </a:rPr>
              <a:t> оборота</a:t>
            </a:r>
            <a:endParaRPr lang="ru-RU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0.31403581905203026"/>
          <c:y val="2.259887005649717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7325922494982242E-2"/>
          <c:y val="9.3105565194181242E-2"/>
          <c:w val="0.6641571998089546"/>
          <c:h val="0.37813923051766257"/>
        </c:manualLayout>
      </c:layout>
      <c:pie3DChart>
        <c:varyColors val="1"/>
        <c:ser>
          <c:idx val="0"/>
          <c:order val="0"/>
          <c:tx>
            <c:strRef>
              <c:f>Лист1!$C$2</c:f>
              <c:strCache>
                <c:ptCount val="1"/>
                <c:pt idx="0">
                  <c:v>% от оборота</c:v>
                </c:pt>
              </c:strCache>
            </c:strRef>
          </c:tx>
          <c:explosion val="9"/>
          <c:dPt>
            <c:idx val="0"/>
            <c:bubble3D val="0"/>
            <c:spPr>
              <a:solidFill>
                <a:srgbClr val="0070C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rgbClr val="CC3399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rgbClr val="00B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rgbClr val="00B0F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rgbClr val="C0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8"/>
            <c:bubble3D val="0"/>
            <c:spPr>
              <a:solidFill>
                <a:srgbClr val="FF99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9"/>
            <c:bubble3D val="0"/>
            <c:spPr>
              <a:solidFill>
                <a:srgbClr val="990099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6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7"/>
            <c:bubble3D val="0"/>
            <c:spPr>
              <a:solidFill>
                <a:schemeClr val="accent6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8"/>
            <c:bubble3D val="0"/>
            <c:spPr>
              <a:solidFill>
                <a:schemeClr val="accent1">
                  <a:lumMod val="8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9"/>
            <c:bubble3D val="0"/>
            <c:spPr>
              <a:solidFill>
                <a:srgbClr val="FF99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0"/>
            <c:bubble3D val="0"/>
            <c:spPr>
              <a:solidFill>
                <a:srgbClr val="99FF6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multiLvlStrRef>
              <c:f>Лист1!$A$3:$B$23</c:f>
              <c:multiLvlStrCache>
                <c:ptCount val="21"/>
                <c:lvl>
                  <c:pt idx="0">
                    <c:v>СПБ - МУРМАНСК</c:v>
                  </c:pt>
                  <c:pt idx="1">
                    <c:v>МУРМАНСК - СПБ</c:v>
                  </c:pt>
                  <c:pt idx="2">
                    <c:v>САНКТ-ПЕТЕРБУРГ - МОСКВА</c:v>
                  </c:pt>
                  <c:pt idx="3">
                    <c:v>МОСКВА - САНКТ-ПЕТЕРБУРГ</c:v>
                  </c:pt>
                  <c:pt idx="4">
                    <c:v>МУРМАНСК - МОСКВА</c:v>
                  </c:pt>
                  <c:pt idx="5">
                    <c:v>САНКТ-ПЕТЕРБУРГ - МИНСК</c:v>
                  </c:pt>
                  <c:pt idx="6">
                    <c:v>САНКТ-ПЕТЕРБУРГ - ВЕНА</c:v>
                  </c:pt>
                  <c:pt idx="7">
                    <c:v>СПБ – ЧЕЛЯБИНСК</c:v>
                  </c:pt>
                  <c:pt idx="8">
                    <c:v>ЛЮБЛЯНА - МУРМАНСК</c:v>
                  </c:pt>
                  <c:pt idx="9">
                    <c:v>МОСКВА – ЧЕБОКСАРЫ</c:v>
                  </c:pt>
                  <c:pt idx="10">
                    <c:v>СПБ - НОВОСИБИРСК</c:v>
                  </c:pt>
                  <c:pt idx="11">
                    <c:v>СПБ - КАЛИНИНГРАД</c:v>
                  </c:pt>
                  <c:pt idx="12">
                    <c:v>СПБ – МИНЕРАЛЬНЫЕ ВОДЫ</c:v>
                  </c:pt>
                  <c:pt idx="13">
                    <c:v>САНКТ-ПЕТЕРБУРГ - АПАТИТЫ</c:v>
                  </c:pt>
                  <c:pt idx="14">
                    <c:v>СПБ - СТОКГОЛЬМ</c:v>
                  </c:pt>
                  <c:pt idx="15">
                    <c:v>САНКТ-ПЕТЕРБУРГ - МЮНХЕН</c:v>
                  </c:pt>
                  <c:pt idx="16">
                    <c:v>САНКТ-ПЕТЕРБУРГ - ВАРШАВА</c:v>
                  </c:pt>
                  <c:pt idx="17">
                    <c:v>САНКТ-ПЕТЕРБУРГ - СОЧИ</c:v>
                  </c:pt>
                  <c:pt idx="18">
                    <c:v>СПБ - ЕКАТЕРИНБУРГ</c:v>
                  </c:pt>
                  <c:pt idx="19">
                    <c:v>МОСКВА - ЧЕЛЯБИНСК</c:v>
                  </c:pt>
                  <c:pt idx="20">
                    <c:v>ДРУГИЕ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  <c:pt idx="9">
                    <c:v>10</c:v>
                  </c:pt>
                  <c:pt idx="10">
                    <c:v>11</c:v>
                  </c:pt>
                  <c:pt idx="11">
                    <c:v>12</c:v>
                  </c:pt>
                  <c:pt idx="12">
                    <c:v>13</c:v>
                  </c:pt>
                  <c:pt idx="13">
                    <c:v>14</c:v>
                  </c:pt>
                  <c:pt idx="14">
                    <c:v>15</c:v>
                  </c:pt>
                  <c:pt idx="15">
                    <c:v>16</c:v>
                  </c:pt>
                  <c:pt idx="16">
                    <c:v>17</c:v>
                  </c:pt>
                  <c:pt idx="17">
                    <c:v>18</c:v>
                  </c:pt>
                  <c:pt idx="18">
                    <c:v>19</c:v>
                  </c:pt>
                  <c:pt idx="19">
                    <c:v>20</c:v>
                  </c:pt>
                  <c:pt idx="20">
                    <c:v>21</c:v>
                  </c:pt>
                </c:lvl>
              </c:multiLvlStrCache>
            </c:multiLvlStrRef>
          </c:cat>
          <c:val>
            <c:numRef>
              <c:f>Лист1!$C$3:$C$23</c:f>
              <c:numCache>
                <c:formatCode>0.00%</c:formatCode>
                <c:ptCount val="21"/>
                <c:pt idx="0">
                  <c:v>0.2525</c:v>
                </c:pt>
                <c:pt idx="1">
                  <c:v>0.2175</c:v>
                </c:pt>
                <c:pt idx="2">
                  <c:v>0.127</c:v>
                </c:pt>
                <c:pt idx="3">
                  <c:v>8.3000000000000004E-2</c:v>
                </c:pt>
                <c:pt idx="4">
                  <c:v>0.04</c:v>
                </c:pt>
                <c:pt idx="5">
                  <c:v>0.03</c:v>
                </c:pt>
                <c:pt idx="6">
                  <c:v>0.03</c:v>
                </c:pt>
                <c:pt idx="7">
                  <c:v>0.03</c:v>
                </c:pt>
                <c:pt idx="8">
                  <c:v>0.02</c:v>
                </c:pt>
                <c:pt idx="9">
                  <c:v>0.02</c:v>
                </c:pt>
                <c:pt idx="10">
                  <c:v>0.01</c:v>
                </c:pt>
                <c:pt idx="11">
                  <c:v>0.01</c:v>
                </c:pt>
                <c:pt idx="12">
                  <c:v>0.01</c:v>
                </c:pt>
                <c:pt idx="13">
                  <c:v>0.01</c:v>
                </c:pt>
                <c:pt idx="14">
                  <c:v>0.01</c:v>
                </c:pt>
                <c:pt idx="15">
                  <c:v>0.01</c:v>
                </c:pt>
                <c:pt idx="16">
                  <c:v>0.01</c:v>
                </c:pt>
                <c:pt idx="17">
                  <c:v>0.01</c:v>
                </c:pt>
                <c:pt idx="18">
                  <c:v>0.01</c:v>
                </c:pt>
                <c:pt idx="19">
                  <c:v>0.01</c:v>
                </c:pt>
                <c:pt idx="20">
                  <c:v>0.05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3122673391316288E-2"/>
          <c:y val="0.52459206370390143"/>
          <c:w val="0.71968469627571063"/>
          <c:h val="0.4584586795893790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Мусатова Светлана Николаевна</cp:lastModifiedBy>
  <cp:revision>8</cp:revision>
  <cp:lastPrinted>2014-10-28T13:50:00Z</cp:lastPrinted>
  <dcterms:created xsi:type="dcterms:W3CDTF">2014-10-22T08:58:00Z</dcterms:created>
  <dcterms:modified xsi:type="dcterms:W3CDTF">2014-11-12T08:48:00Z</dcterms:modified>
</cp:coreProperties>
</file>